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2445" w:rsidRDefault="00A83AE2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-690245</wp:posOffset>
            </wp:positionV>
            <wp:extent cx="6855460" cy="1026160"/>
            <wp:effectExtent l="1905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445" w:rsidRDefault="00BA2445">
      <w:pPr>
        <w:rPr>
          <w:rFonts w:ascii="Times New Roman" w:hAnsi="Times New Roman"/>
        </w:rPr>
      </w:pPr>
    </w:p>
    <w:p w:rsidR="00BA2445" w:rsidRDefault="00BA2445">
      <w:pPr>
        <w:rPr>
          <w:rFonts w:ascii="Times New Roman" w:hAnsi="Times New Roman"/>
        </w:rPr>
      </w:pPr>
    </w:p>
    <w:p w:rsidR="00CD48E3" w:rsidRPr="00CD48E3" w:rsidRDefault="00E5051A">
      <w:pPr>
        <w:jc w:val="center"/>
        <w:rPr>
          <w:rFonts w:ascii="Times New Roman" w:hAnsi="Times New Roman"/>
          <w:b/>
          <w:sz w:val="26"/>
          <w:szCs w:val="26"/>
        </w:rPr>
      </w:pPr>
      <w:r w:rsidRPr="00CD48E3">
        <w:rPr>
          <w:rFonts w:ascii="Times New Roman" w:hAnsi="Times New Roman"/>
          <w:b/>
          <w:sz w:val="26"/>
          <w:szCs w:val="26"/>
        </w:rPr>
        <w:t xml:space="preserve">I ŚLĄSKA KONFERENCJA PSYCHIATRII I PSYCHOLOGII KLINICZNEJ </w:t>
      </w:r>
    </w:p>
    <w:p w:rsidR="00BA2445" w:rsidRDefault="00E505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„Wieloaspektowe oddziaływania opieki medycznej w obszarze lecznictwa szpitalnego i pozaszpitalnego”</w:t>
      </w:r>
    </w:p>
    <w:p w:rsidR="00BA2445" w:rsidRDefault="00BA24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2445" w:rsidRDefault="00E505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Serdecznie zapraszamy zainteresowanych problematyką: psychologów, lekarzy psychiatrów, pracowników szpitali, studentów, doktorantów oraz pracowników naukowych do udziału w organizowanej przez Szpital Psychiatryczny w Toszku konferencji. </w:t>
      </w:r>
    </w:p>
    <w:p w:rsidR="00BA2445" w:rsidRDefault="00E505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Pomysł zorganizowania konferencji w naszej placówce powstał z potrzeby docenienia </w:t>
      </w:r>
      <w:r w:rsidR="00CD48E3">
        <w:rPr>
          <w:rFonts w:ascii="Times New Roman" w:hAnsi="Times New Roman"/>
          <w:sz w:val="24"/>
          <w:szCs w:val="24"/>
        </w:rPr>
        <w:t>pracowników wykonujących świadczenia w zakresie ochrony zdrowia psychicznego</w:t>
      </w:r>
      <w:r>
        <w:rPr>
          <w:rFonts w:ascii="Times New Roman" w:hAnsi="Times New Roman"/>
          <w:sz w:val="24"/>
          <w:szCs w:val="24"/>
        </w:rPr>
        <w:t xml:space="preserve"> pacjentów z naszego regionu. Schorzenia psychiczne stanowią jedno z najczęstszych zaburzeń dotykających mieszkańców z województwa śląskiego. Nierzadko są powodem hospitalizacji </w:t>
      </w:r>
      <w:r w:rsidR="00CD48E3">
        <w:rPr>
          <w:rFonts w:ascii="Times New Roman" w:hAnsi="Times New Roman"/>
          <w:sz w:val="24"/>
          <w:szCs w:val="24"/>
        </w:rPr>
        <w:t>psychiatrycznych, a także wymagają pomocy w trybie ambulatoryjnym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A2445" w:rsidRDefault="00E5051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Niestety obraz</w:t>
      </w:r>
      <w:r w:rsidR="00CD48E3">
        <w:rPr>
          <w:rFonts w:ascii="Times New Roman" w:hAnsi="Times New Roman"/>
          <w:sz w:val="24"/>
          <w:szCs w:val="24"/>
        </w:rPr>
        <w:t xml:space="preserve"> psychiatrii, a w szczególności</w:t>
      </w:r>
      <w:r>
        <w:rPr>
          <w:rFonts w:ascii="Times New Roman" w:hAnsi="Times New Roman"/>
          <w:sz w:val="24"/>
          <w:szCs w:val="24"/>
        </w:rPr>
        <w:t xml:space="preserve"> szpitali psychiatrycznych lansowany m.in. w mediach </w:t>
      </w:r>
      <w:r w:rsidR="00CD48E3">
        <w:rPr>
          <w:rFonts w:ascii="Times New Roman" w:hAnsi="Times New Roman"/>
          <w:sz w:val="24"/>
          <w:szCs w:val="24"/>
        </w:rPr>
        <w:t xml:space="preserve">jest krzywdzący i </w:t>
      </w:r>
      <w:r>
        <w:rPr>
          <w:rFonts w:ascii="Times New Roman" w:hAnsi="Times New Roman"/>
          <w:sz w:val="24"/>
          <w:szCs w:val="24"/>
        </w:rPr>
        <w:t xml:space="preserve"> stereotyp</w:t>
      </w:r>
      <w:r w:rsidR="00CD48E3">
        <w:rPr>
          <w:rFonts w:ascii="Times New Roman" w:hAnsi="Times New Roman"/>
          <w:sz w:val="24"/>
          <w:szCs w:val="24"/>
        </w:rPr>
        <w:t xml:space="preserve">owy, podczas gdy </w:t>
      </w:r>
      <w:r>
        <w:rPr>
          <w:rFonts w:ascii="Times New Roman" w:hAnsi="Times New Roman"/>
          <w:sz w:val="24"/>
          <w:szCs w:val="24"/>
        </w:rPr>
        <w:t xml:space="preserve">zatrudnieni w szpitalach specjaliści sprawują wieloaspektową opiekę nad </w:t>
      </w:r>
      <w:r w:rsidR="000F70DC">
        <w:rPr>
          <w:rFonts w:ascii="Times New Roman" w:hAnsi="Times New Roman"/>
          <w:sz w:val="24"/>
          <w:szCs w:val="24"/>
        </w:rPr>
        <w:t>pacjentem, nieustannie podnoszą</w:t>
      </w:r>
      <w:r>
        <w:rPr>
          <w:rFonts w:ascii="Times New Roman" w:hAnsi="Times New Roman"/>
          <w:sz w:val="24"/>
          <w:szCs w:val="24"/>
        </w:rPr>
        <w:t xml:space="preserve"> swoje kwalifikacje</w:t>
      </w:r>
      <w:r w:rsidR="000F70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proponując bogatą ofertę w zakresie diagnostyki oraz psychoterapii. </w:t>
      </w:r>
    </w:p>
    <w:p w:rsidR="00BA2445" w:rsidRDefault="00E505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Żywimy nadzieję, że organizowane wydarzenie stanie się polem do dyskusji, wymiany informacji i dobrych praktyk w zakresie psychiatrycznej opieki medycznej (w warunkach  szpitalnych</w:t>
      </w:r>
      <w:r w:rsidR="00CD48E3">
        <w:rPr>
          <w:rFonts w:ascii="Times New Roman" w:hAnsi="Times New Roman"/>
          <w:sz w:val="24"/>
          <w:szCs w:val="24"/>
        </w:rPr>
        <w:t xml:space="preserve"> i pozaszpitalnych) – zachęcamy pracowników Państwa placówki do zgłaszania się w charakterze prelegenta lub uczestnika biernego</w:t>
      </w:r>
    </w:p>
    <w:p w:rsidR="00BA2445" w:rsidRDefault="00E5051A" w:rsidP="00CD48E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Podczas konferencji planujemy wystąpienia z zakresu psychologii i psychiatrii klinicznej, podczas których praktycy i specjaliści w swojej dziedzinie przedstawią Państwu aktualną wiedzę kliniczną. Praktyczne umiejętności zdobędą Państwo podczas proponowanych w ramach konferencji dyskusji i warsztatów. </w:t>
      </w:r>
    </w:p>
    <w:p w:rsidR="00BA2445" w:rsidRPr="00CD48E3" w:rsidRDefault="00E5051A">
      <w:pPr>
        <w:jc w:val="right"/>
        <w:rPr>
          <w:rFonts w:ascii="Times New Roman" w:hAnsi="Times New Roman"/>
          <w:sz w:val="20"/>
          <w:szCs w:val="20"/>
        </w:rPr>
      </w:pPr>
      <w:r w:rsidRPr="00CD48E3">
        <w:rPr>
          <w:rFonts w:ascii="Times New Roman" w:hAnsi="Times New Roman"/>
          <w:b/>
          <w:sz w:val="20"/>
          <w:szCs w:val="20"/>
        </w:rPr>
        <w:t>Komitet Organizacyjny Konferencji:</w:t>
      </w:r>
    </w:p>
    <w:p w:rsidR="00BA2445" w:rsidRPr="00CD48E3" w:rsidRDefault="00E5051A" w:rsidP="00CD48E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D48E3">
        <w:rPr>
          <w:rFonts w:ascii="Times New Roman" w:hAnsi="Times New Roman"/>
          <w:sz w:val="20"/>
          <w:szCs w:val="20"/>
        </w:rPr>
        <w:t>lek. med. Joanna Wenzel</w:t>
      </w:r>
    </w:p>
    <w:p w:rsidR="00CD48E3" w:rsidRPr="00CD48E3" w:rsidRDefault="00E5051A" w:rsidP="00CD48E3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CD48E3">
        <w:rPr>
          <w:rFonts w:ascii="Times New Roman" w:hAnsi="Times New Roman"/>
          <w:sz w:val="20"/>
          <w:szCs w:val="20"/>
        </w:rPr>
        <w:t>dr Anna Guzy</w:t>
      </w:r>
    </w:p>
    <w:p w:rsidR="00BA2445" w:rsidRPr="00CD48E3" w:rsidRDefault="00A83AE2" w:rsidP="00CD48E3">
      <w:pPr>
        <w:spacing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-935990</wp:posOffset>
            </wp:positionH>
            <wp:positionV relativeFrom="paragraph">
              <wp:posOffset>257810</wp:posOffset>
            </wp:positionV>
            <wp:extent cx="7559675" cy="658495"/>
            <wp:effectExtent l="19050" t="0" r="317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51A" w:rsidRPr="00CD48E3">
        <w:rPr>
          <w:rFonts w:ascii="Times New Roman" w:hAnsi="Times New Roman"/>
          <w:sz w:val="20"/>
          <w:szCs w:val="20"/>
        </w:rPr>
        <w:t>mgr Agata Młynarczyk-Burek</w:t>
      </w:r>
    </w:p>
    <w:p w:rsidR="00BA2445" w:rsidRDefault="00BA2445">
      <w:pPr>
        <w:jc w:val="both"/>
        <w:rPr>
          <w:rFonts w:ascii="Times New Roman" w:hAnsi="Times New Roman"/>
        </w:rPr>
      </w:pPr>
    </w:p>
    <w:p w:rsidR="00BA2445" w:rsidRDefault="00BA2445">
      <w:pPr>
        <w:jc w:val="both"/>
        <w:rPr>
          <w:rFonts w:ascii="Times New Roman" w:hAnsi="Times New Roman"/>
        </w:rPr>
      </w:pPr>
    </w:p>
    <w:p w:rsidR="00BA2445" w:rsidRDefault="00BA2445">
      <w:pPr>
        <w:jc w:val="both"/>
        <w:rPr>
          <w:rFonts w:ascii="Times New Roman" w:hAnsi="Times New Roman"/>
        </w:rPr>
      </w:pPr>
    </w:p>
    <w:p w:rsidR="00BA2445" w:rsidRDefault="00BA2445">
      <w:pPr>
        <w:jc w:val="both"/>
        <w:rPr>
          <w:rFonts w:ascii="Times New Roman" w:hAnsi="Times New Roman"/>
        </w:rPr>
      </w:pPr>
    </w:p>
    <w:p w:rsidR="00BA2445" w:rsidRDefault="00E505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WAŻNE INFORMACJE: </w:t>
      </w:r>
    </w:p>
    <w:p w:rsidR="00BA2445" w:rsidRDefault="00E505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Kontakt: </w:t>
      </w:r>
      <w:r>
        <w:rPr>
          <w:rFonts w:ascii="Times New Roman" w:hAnsi="Times New Roman"/>
        </w:rPr>
        <w:t>konferencja.toszek@gmail.com</w:t>
      </w:r>
    </w:p>
    <w:p w:rsidR="00BA2445" w:rsidRDefault="00E505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konferencji</w:t>
      </w:r>
      <w:r>
        <w:rPr>
          <w:rFonts w:ascii="Times New Roman" w:hAnsi="Times New Roman"/>
        </w:rPr>
        <w:t>: Szpital Psychiatryczny w Toszku, ul. Gliwicka 5, Toszek</w:t>
      </w:r>
    </w:p>
    <w:p w:rsidR="00BA2445" w:rsidRDefault="00E505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konferencji</w:t>
      </w:r>
      <w:r>
        <w:rPr>
          <w:rFonts w:ascii="Times New Roman" w:hAnsi="Times New Roman"/>
        </w:rPr>
        <w:t xml:space="preserve">: 5 grudnia 2017 </w:t>
      </w:r>
    </w:p>
    <w:p w:rsidR="00BA2445" w:rsidRDefault="00E5051A">
      <w:pPr>
        <w:jc w:val="both"/>
      </w:pPr>
      <w:r>
        <w:rPr>
          <w:rFonts w:ascii="Times New Roman" w:hAnsi="Times New Roman"/>
          <w:b/>
        </w:rPr>
        <w:t>Termin zgłoszeń czynnych</w:t>
      </w:r>
      <w:r>
        <w:rPr>
          <w:rFonts w:ascii="Times New Roman" w:hAnsi="Times New Roman"/>
        </w:rPr>
        <w:t xml:space="preserve">: 30.09.2017 (formularz  rejestracyjny dostępny TUTAJ): </w:t>
      </w:r>
    </w:p>
    <w:p w:rsidR="00BA2445" w:rsidRDefault="005237F7">
      <w:pPr>
        <w:jc w:val="both"/>
        <w:rPr>
          <w:rFonts w:ascii="Times New Roman" w:hAnsi="Times New Roman"/>
        </w:rPr>
      </w:pPr>
      <w:hyperlink r:id="rId9" w:history="1">
        <w:r w:rsidR="00E5051A">
          <w:rPr>
            <w:rStyle w:val="Hipercze"/>
            <w:rFonts w:ascii="Times New Roman" w:hAnsi="Times New Roman"/>
          </w:rPr>
          <w:t>https://docs.google.com/spreadsheets/d/1YeV62FSedJWj-TZ5YFndzeey0zuu8cqnwoABumMkrnk/edit?usp=sharing</w:t>
        </w:r>
      </w:hyperlink>
    </w:p>
    <w:p w:rsidR="00BA2445" w:rsidRDefault="00E5051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Oprócz zarejestrowania  się  prosimy o przesłanie  na adres konferencji: </w:t>
      </w:r>
      <w:hyperlink r:id="rId10" w:history="1">
        <w:r>
          <w:rPr>
            <w:rStyle w:val="Hipercze"/>
            <w:rFonts w:ascii="Times New Roman" w:hAnsi="Times New Roman"/>
          </w:rPr>
          <w:t>konferencja.toszek@gmail.com</w:t>
        </w:r>
      </w:hyperlink>
      <w:r>
        <w:rPr>
          <w:rFonts w:ascii="Times New Roman" w:hAnsi="Times New Roman"/>
        </w:rPr>
        <w:t xml:space="preserve"> tytułu wystąpienia  wraz z abstraktem. </w:t>
      </w:r>
    </w:p>
    <w:p w:rsidR="00BA2445" w:rsidRDefault="00E5051A">
      <w:pPr>
        <w:jc w:val="both"/>
      </w:pPr>
      <w:r>
        <w:rPr>
          <w:rFonts w:ascii="Times New Roman" w:hAnsi="Times New Roman"/>
          <w:b/>
          <w:bCs/>
        </w:rPr>
        <w:t xml:space="preserve">Termin zgłoszeń biernych:  30.11.2017 (formularz  rejestracyjny dostępny TUTAJ):  </w:t>
      </w:r>
    </w:p>
    <w:p w:rsidR="00BA2445" w:rsidRDefault="005237F7">
      <w:pPr>
        <w:jc w:val="both"/>
        <w:rPr>
          <w:rFonts w:ascii="Times New Roman" w:hAnsi="Times New Roman"/>
        </w:rPr>
      </w:pPr>
      <w:hyperlink r:id="rId11" w:history="1">
        <w:r w:rsidR="00E5051A">
          <w:rPr>
            <w:rStyle w:val="Hipercze"/>
            <w:rFonts w:ascii="Times New Roman" w:hAnsi="Times New Roman"/>
          </w:rPr>
          <w:t>https://docs.google.com/spreadsheets/d/1wer269vaWSM-GawYX7xZRYV2e9lkk3L86p1pDWWG7y8/edit?usp=sharing</w:t>
        </w:r>
      </w:hyperlink>
    </w:p>
    <w:p w:rsidR="00BA2445" w:rsidRDefault="00E50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Liczba miejsc w sali  wykładowej jest ograniczona.</w:t>
      </w:r>
    </w:p>
    <w:p w:rsidR="00BA2445" w:rsidRDefault="00E50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Zachęcamy do rejestracji swojego udziału w wydarzeniu.  </w:t>
      </w:r>
    </w:p>
    <w:p w:rsidR="00BA2445" w:rsidRDefault="00E505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Ostateczne potwierdzenie  udziału w konferencji następuje po zaksięgowaniu  środków na koncie bankowym Organizatora.  Na wpłatę czekamy do 10 dni.  </w:t>
      </w:r>
    </w:p>
    <w:p w:rsidR="00BA2445" w:rsidRDefault="00E505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Akceptacja zgłoszeń i informacja o przyjęciu/odrzuceniu wystąpienia</w:t>
      </w:r>
      <w:r>
        <w:rPr>
          <w:rFonts w:ascii="Times New Roman" w:hAnsi="Times New Roman"/>
        </w:rPr>
        <w:t>: 14.10.2017</w:t>
      </w:r>
    </w:p>
    <w:p w:rsidR="00BA2445" w:rsidRDefault="00E505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Wysokość opłaty (udział bierny)</w:t>
      </w:r>
      <w:r>
        <w:rPr>
          <w:rFonts w:ascii="Times New Roman" w:hAnsi="Times New Roman"/>
        </w:rPr>
        <w:t xml:space="preserve">: 50zł </w:t>
      </w:r>
    </w:p>
    <w:p w:rsidR="00BA2445" w:rsidRDefault="00E50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Termin wnoszenia opłaty konferencyjnej</w:t>
      </w:r>
      <w:r>
        <w:rPr>
          <w:rFonts w:ascii="Times New Roman" w:hAnsi="Times New Roman"/>
        </w:rPr>
        <w:t>: 31.10.2017 (opłata po tym terminie  80zł)</w:t>
      </w:r>
    </w:p>
    <w:p w:rsidR="00BA2445" w:rsidRDefault="00E50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Możliwa forma wystąpienia: referat (czas wystąpienia  20 minut, w tym 5 minut na pytania i dyskusje).</w:t>
      </w:r>
    </w:p>
    <w:p w:rsidR="00BA2445" w:rsidRDefault="00E50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Opłata upoważnia do udziału w wykładach plenarnych, sesjach panelowych, wybranym warsztacie oraz przerwie kawowej. </w:t>
      </w:r>
    </w:p>
    <w:p w:rsidR="000F70DC" w:rsidRDefault="000F70DC" w:rsidP="000F70D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Konferencja planowana jest w godzinach od 9.00 do 17.00.</w:t>
      </w:r>
    </w:p>
    <w:p w:rsidR="00BA2445" w:rsidRDefault="00E50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Dane do wpłat</w:t>
      </w:r>
      <w:r>
        <w:rPr>
          <w:rFonts w:ascii="Times New Roman" w:hAnsi="Times New Roman"/>
        </w:rPr>
        <w:t>:</w:t>
      </w:r>
    </w:p>
    <w:p w:rsidR="00BA2445" w:rsidRDefault="00E50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ING Bank Śląski o/Gliwice</w:t>
      </w:r>
    </w:p>
    <w:p w:rsidR="00BA2445" w:rsidRDefault="00E5051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96105012851000000203100144</w:t>
      </w:r>
    </w:p>
    <w:p w:rsidR="00BA2445" w:rsidRDefault="00E5051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DOPISEK</w:t>
      </w:r>
      <w:r>
        <w:rPr>
          <w:rFonts w:ascii="Times New Roman" w:hAnsi="Times New Roman"/>
        </w:rPr>
        <w:t>: Imię i Nazwisko uczestnika_ konferencja</w:t>
      </w:r>
    </w:p>
    <w:p w:rsidR="00BA2445" w:rsidRDefault="00E5051A">
      <w:pPr>
        <w:jc w:val="both"/>
      </w:pPr>
      <w:r>
        <w:rPr>
          <w:rFonts w:ascii="Times New Roman" w:hAnsi="Times New Roman"/>
          <w:b/>
          <w:bCs/>
        </w:rPr>
        <w:t xml:space="preserve">Faktury wystawiane będą na dane osób wpłacających. </w:t>
      </w:r>
    </w:p>
    <w:p w:rsidR="00BA2445" w:rsidRDefault="00BA2445">
      <w:pPr>
        <w:jc w:val="both"/>
      </w:pPr>
    </w:p>
    <w:p w:rsidR="00E5051A" w:rsidRDefault="00E5051A">
      <w:pPr>
        <w:jc w:val="both"/>
      </w:pPr>
    </w:p>
    <w:sectPr w:rsidR="00E5051A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F7" w:rsidRDefault="005237F7" w:rsidP="00521A81">
      <w:pPr>
        <w:spacing w:after="0" w:line="240" w:lineRule="auto"/>
      </w:pPr>
      <w:r>
        <w:separator/>
      </w:r>
    </w:p>
  </w:endnote>
  <w:endnote w:type="continuationSeparator" w:id="0">
    <w:p w:rsidR="005237F7" w:rsidRDefault="005237F7" w:rsidP="0052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F7" w:rsidRDefault="005237F7" w:rsidP="00521A81">
      <w:pPr>
        <w:spacing w:after="0" w:line="240" w:lineRule="auto"/>
      </w:pPr>
      <w:r>
        <w:separator/>
      </w:r>
    </w:p>
  </w:footnote>
  <w:footnote w:type="continuationSeparator" w:id="0">
    <w:p w:rsidR="005237F7" w:rsidRDefault="005237F7" w:rsidP="00521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3"/>
    <w:rsid w:val="000F70DC"/>
    <w:rsid w:val="005237F7"/>
    <w:rsid w:val="00A83AE2"/>
    <w:rsid w:val="00AF1211"/>
    <w:rsid w:val="00BA2445"/>
    <w:rsid w:val="00C522B3"/>
    <w:rsid w:val="00CD48E3"/>
    <w:rsid w:val="00E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40448C0-18C1-4412-9041-4332F79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SimSun" w:hAnsi="Calibri" w:cs="font29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wer269vaWSM-GawYX7xZRYV2e9lkk3L86p1pDWWG7y8/edit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ferencja.tosz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YeV62FSedJWj-TZ5YFndzeey0zuu8cqnwoABumMkrnk/edi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Kopex S.A.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1899-12-31T22:00:00Z</cp:lastPrinted>
  <dcterms:created xsi:type="dcterms:W3CDTF">2017-07-25T06:46:00Z</dcterms:created>
  <dcterms:modified xsi:type="dcterms:W3CDTF">2017-07-25T06:46:00Z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